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A63D6" w14:textId="6743BCA0" w:rsidR="008700D0" w:rsidRPr="008700D0" w:rsidRDefault="008700D0" w:rsidP="008700D0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8700D0">
        <w:rPr>
          <w:rFonts w:ascii="Corbel" w:hAnsi="Corbel"/>
          <w:bCs/>
          <w:i/>
          <w:lang w:eastAsia="ar-SA"/>
        </w:rPr>
        <w:t xml:space="preserve">Załącznik nr 1.5 do Zarządzenia Rektora UR </w:t>
      </w:r>
      <w:proofErr w:type="spellStart"/>
      <w:r w:rsidR="00134E5E" w:rsidRPr="00134E5E">
        <w:rPr>
          <w:rFonts w:ascii="Corbel" w:hAnsi="Corbel"/>
          <w:bCs/>
          <w:i/>
          <w:lang w:eastAsia="ar-SA"/>
        </w:rPr>
        <w:t>UR</w:t>
      </w:r>
      <w:proofErr w:type="spellEnd"/>
      <w:r w:rsidR="00134E5E" w:rsidRPr="00134E5E">
        <w:rPr>
          <w:rFonts w:ascii="Corbel" w:hAnsi="Corbel"/>
          <w:bCs/>
          <w:i/>
          <w:lang w:eastAsia="ar-SA"/>
        </w:rPr>
        <w:t xml:space="preserve"> nr 61/2025</w:t>
      </w:r>
    </w:p>
    <w:p w14:paraId="17C4CD28" w14:textId="77777777" w:rsidR="008700D0" w:rsidRPr="008700D0" w:rsidRDefault="008700D0" w:rsidP="008700D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00D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3FF24C9" w14:textId="776412F1" w:rsidR="008700D0" w:rsidRPr="008700D0" w:rsidRDefault="008700D0" w:rsidP="008700D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00D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34E5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700D0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34E5E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E332823" w14:textId="77777777" w:rsidR="008700D0" w:rsidRPr="008700D0" w:rsidRDefault="008700D0" w:rsidP="008700D0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700D0">
        <w:rPr>
          <w:rFonts w:ascii="Corbel" w:hAnsi="Corbel"/>
          <w:i/>
          <w:sz w:val="20"/>
          <w:szCs w:val="20"/>
          <w:lang w:eastAsia="ar-SA"/>
        </w:rPr>
        <w:t>(skrajne daty</w:t>
      </w:r>
      <w:r w:rsidRPr="008700D0">
        <w:rPr>
          <w:rFonts w:ascii="Corbel" w:hAnsi="Corbel"/>
          <w:sz w:val="20"/>
          <w:szCs w:val="20"/>
          <w:lang w:eastAsia="ar-SA"/>
        </w:rPr>
        <w:t>)</w:t>
      </w:r>
    </w:p>
    <w:p w14:paraId="61A345DC" w14:textId="057461C3" w:rsidR="008700D0" w:rsidRPr="008700D0" w:rsidRDefault="008700D0" w:rsidP="008700D0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700D0">
        <w:rPr>
          <w:rFonts w:ascii="Corbel" w:hAnsi="Corbel"/>
          <w:sz w:val="20"/>
          <w:szCs w:val="20"/>
          <w:lang w:eastAsia="ar-SA"/>
        </w:rPr>
        <w:t>Rok akademicki 202</w:t>
      </w:r>
      <w:r w:rsidR="00FB5DBF">
        <w:rPr>
          <w:rFonts w:ascii="Corbel" w:hAnsi="Corbel"/>
          <w:sz w:val="20"/>
          <w:szCs w:val="20"/>
          <w:lang w:eastAsia="ar-SA"/>
        </w:rPr>
        <w:t>7</w:t>
      </w:r>
      <w:r w:rsidRPr="008700D0">
        <w:rPr>
          <w:rFonts w:ascii="Corbel" w:hAnsi="Corbel"/>
          <w:sz w:val="20"/>
          <w:szCs w:val="20"/>
          <w:lang w:eastAsia="ar-SA"/>
        </w:rPr>
        <w:t>/202</w:t>
      </w:r>
      <w:r w:rsidR="00FB5DBF">
        <w:rPr>
          <w:rFonts w:ascii="Corbel" w:hAnsi="Corbel"/>
          <w:sz w:val="20"/>
          <w:szCs w:val="20"/>
          <w:lang w:eastAsia="ar-SA"/>
        </w:rPr>
        <w:t>8</w:t>
      </w:r>
    </w:p>
    <w:p w14:paraId="2A9FA50F" w14:textId="77777777" w:rsidR="00D91FCE" w:rsidRPr="00374FD7" w:rsidRDefault="00D91FCE">
      <w:pPr>
        <w:spacing w:after="0" w:line="240" w:lineRule="auto"/>
        <w:rPr>
          <w:rFonts w:ascii="Corbel" w:hAnsi="Corbel"/>
        </w:rPr>
      </w:pPr>
    </w:p>
    <w:p w14:paraId="498BF5D5" w14:textId="77777777" w:rsidR="00D91FCE" w:rsidRPr="00374FD7" w:rsidRDefault="00FF29CB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374FD7" w:rsidRPr="002451B4" w14:paraId="1C8FB7B1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2CDDD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056D2" w14:textId="497D314A" w:rsidR="00D91FCE" w:rsidRPr="00DB5A18" w:rsidRDefault="00FF29CB" w:rsidP="0F2BEECC">
            <w:pPr>
              <w:pStyle w:val="Odpowiedzi"/>
              <w:snapToGrid w:val="0"/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Ustroje</w:t>
            </w:r>
            <w:proofErr w:type="spellEnd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państw</w:t>
            </w:r>
            <w:proofErr w:type="spellEnd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nordyckich</w:t>
            </w:r>
            <w:proofErr w:type="spellEnd"/>
          </w:p>
        </w:tc>
      </w:tr>
      <w:tr w:rsidR="00374FD7" w:rsidRPr="00374FD7" w14:paraId="2073A933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6CF73" w14:textId="621277CD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159EC" w14:textId="1901FBBA" w:rsidR="00D91FCE" w:rsidRPr="00DB5A18" w:rsidRDefault="00B248A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alibri"/>
                <w:b w:val="0"/>
                <w:bCs/>
                <w:sz w:val="24"/>
                <w:szCs w:val="24"/>
              </w:rPr>
              <w:t>ASO 60</w:t>
            </w:r>
          </w:p>
        </w:tc>
      </w:tr>
      <w:tr w:rsidR="00374FD7" w:rsidRPr="00374FD7" w14:paraId="6B4A7FED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EC3AD" w14:textId="77777777" w:rsidR="00D91FCE" w:rsidRPr="00374FD7" w:rsidRDefault="00FF29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57586" w14:textId="07B14CF8" w:rsidR="00D91FCE" w:rsidRPr="00DB5A18" w:rsidRDefault="00F424DA" w:rsidP="0F2BE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Wydział Prawa i Administracji </w:t>
            </w:r>
            <w:r w:rsidR="00AE647C"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74FD7" w:rsidRPr="00374FD7" w14:paraId="6B38A141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96D1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A32C" w14:textId="37E28A6E" w:rsidR="00D91FCE" w:rsidRPr="00DB5A18" w:rsidRDefault="00FF29CB" w:rsidP="0F2BEEC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374FD7" w:rsidRPr="00374FD7" w14:paraId="6EFD9B2F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F2562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A1AA8" w14:textId="77777777" w:rsidR="00D91FCE" w:rsidRPr="00DB5A18" w:rsidRDefault="00FF29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374FD7" w:rsidRPr="00374FD7" w14:paraId="702C9695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7598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268D5" w14:textId="7C0EA11C" w:rsidR="00D91FCE" w:rsidRPr="00DB5A18" w:rsidRDefault="00FF29CB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Studia I</w:t>
            </w:r>
            <w:r w:rsidR="00E93E7E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</w:t>
            </w: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374FD7" w:rsidRPr="00374FD7" w14:paraId="76CDC6FB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9BED9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B7A41" w14:textId="223EFBED" w:rsidR="00D91FCE" w:rsidRPr="00DB5A18" w:rsidRDefault="005918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74FD7" w:rsidRPr="00374FD7" w14:paraId="74170D55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7944D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13765" w14:textId="77777777" w:rsidR="00D91FCE" w:rsidRPr="00DB5A18" w:rsidRDefault="00FF29CB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74FD7" w:rsidRPr="00374FD7" w14:paraId="0D692FEB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7689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46CA8" w14:textId="7C1C103F" w:rsidR="00D91FCE" w:rsidRPr="00DB5A18" w:rsidRDefault="00FF29CB" w:rsidP="0F2BEEC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</w:t>
            </w:r>
            <w:r w:rsidR="00E93E7E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</w:t>
            </w:r>
            <w:r w:rsidR="5967AC47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/ </w:t>
            </w:r>
            <w:r w:rsidR="004A1796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</w:t>
            </w:r>
          </w:p>
        </w:tc>
      </w:tr>
      <w:tr w:rsidR="00374FD7" w:rsidRPr="00374FD7" w14:paraId="24DB7EA8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FF76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30AA0" w14:textId="77777777" w:rsidR="00D91FCE" w:rsidRPr="00DB5A18" w:rsidRDefault="00FF29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74FD7" w:rsidRPr="00374FD7" w14:paraId="4FC8D8F2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6C767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C8221" w14:textId="6531B5A1" w:rsidR="00D91FCE" w:rsidRPr="00DB5A18" w:rsidRDefault="001E07ED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74FD7" w:rsidRPr="00134E5E" w14:paraId="77D44F48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79527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1DFD2" w14:textId="5B62A1E2" w:rsidR="00D91FCE" w:rsidRPr="00DB5A18" w:rsidRDefault="005E66D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990AD4" w:rsidRPr="00134E5E" w14:paraId="2A8C76DC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26EC0" w14:textId="77777777" w:rsidR="00990AD4" w:rsidRPr="00374FD7" w:rsidRDefault="00990AD4" w:rsidP="00990AD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49A97" w14:textId="77777777" w:rsidR="00D0114D" w:rsidRPr="00DB5A18" w:rsidRDefault="00D0114D" w:rsidP="00D0114D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hab. Viktoriya Serzhanova, prof. UR</w:t>
            </w:r>
          </w:p>
          <w:p w14:paraId="44C73D6E" w14:textId="49610DA5" w:rsidR="00990AD4" w:rsidRPr="00DB5A18" w:rsidRDefault="00D0114D" w:rsidP="00FE4C95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Jan Plis</w:t>
            </w:r>
            <w:r w:rsidR="00FE4C95" w:rsidRPr="00DB5A18">
              <w:rPr>
                <w:rFonts w:ascii="Corbel" w:hAnsi="Corbel" w:cs="Tahoma"/>
                <w:sz w:val="24"/>
                <w:szCs w:val="24"/>
                <w:lang w:val="fr-FR"/>
              </w:rPr>
              <w:t xml:space="preserve">, </w:t>
            </w: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69B89DDA" w14:textId="77777777" w:rsidR="00D91FCE" w:rsidRDefault="00FF29CB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374FD7">
        <w:rPr>
          <w:rFonts w:ascii="Corbel" w:hAnsi="Corbel"/>
          <w:szCs w:val="22"/>
        </w:rPr>
        <w:t xml:space="preserve">* </w:t>
      </w:r>
      <w:r w:rsidRPr="00374FD7">
        <w:rPr>
          <w:rFonts w:ascii="Corbel" w:hAnsi="Corbel"/>
          <w:i/>
          <w:szCs w:val="22"/>
        </w:rPr>
        <w:t>-</w:t>
      </w:r>
      <w:r w:rsidRPr="00374FD7">
        <w:rPr>
          <w:rFonts w:ascii="Corbel" w:hAnsi="Corbel"/>
          <w:b w:val="0"/>
          <w:i/>
          <w:szCs w:val="22"/>
        </w:rPr>
        <w:t>opcjonalni</w:t>
      </w:r>
      <w:r w:rsidRPr="00374FD7">
        <w:rPr>
          <w:rFonts w:ascii="Corbel" w:hAnsi="Corbel"/>
          <w:b w:val="0"/>
          <w:szCs w:val="22"/>
        </w:rPr>
        <w:t>e,</w:t>
      </w:r>
      <w:r w:rsidRPr="00374FD7">
        <w:rPr>
          <w:rFonts w:ascii="Corbel" w:hAnsi="Corbel"/>
          <w:i/>
          <w:szCs w:val="22"/>
        </w:rPr>
        <w:t xml:space="preserve"> </w:t>
      </w:r>
      <w:r w:rsidRPr="00374FD7">
        <w:rPr>
          <w:rFonts w:ascii="Corbel" w:hAnsi="Corbel"/>
          <w:b w:val="0"/>
          <w:i/>
          <w:szCs w:val="22"/>
        </w:rPr>
        <w:t>zgodnie z ustaleniami w Jednostce</w:t>
      </w:r>
    </w:p>
    <w:p w14:paraId="3A83BE61" w14:textId="77777777" w:rsidR="00FE4C95" w:rsidRPr="00374FD7" w:rsidRDefault="00FE4C95">
      <w:pPr>
        <w:pStyle w:val="Podpunkty"/>
        <w:ind w:left="0"/>
        <w:rPr>
          <w:rFonts w:ascii="Corbel" w:hAnsi="Corbel"/>
          <w:szCs w:val="22"/>
        </w:rPr>
      </w:pPr>
    </w:p>
    <w:p w14:paraId="2F59A81D" w14:textId="6B2B7297" w:rsidR="00D91FCE" w:rsidRPr="00DB5A18" w:rsidRDefault="00FF29CB">
      <w:pPr>
        <w:pStyle w:val="Podpunkty"/>
        <w:ind w:left="284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1.1.</w:t>
      </w:r>
      <w:r w:rsidR="00FE4C95" w:rsidRPr="00DB5A18">
        <w:rPr>
          <w:rFonts w:ascii="Corbel" w:hAnsi="Corbel"/>
          <w:sz w:val="24"/>
          <w:szCs w:val="24"/>
        </w:rPr>
        <w:t xml:space="preserve"> </w:t>
      </w:r>
      <w:r w:rsidRPr="00DB5A1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D9321F3" w14:textId="77777777" w:rsidR="00D91FCE" w:rsidRPr="00DB5A18" w:rsidRDefault="00D91F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374FD7" w:rsidRPr="00DB5A18" w14:paraId="6B8A4634" w14:textId="77777777" w:rsidTr="00FE4C95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30B5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Semestr</w:t>
            </w:r>
          </w:p>
          <w:p w14:paraId="407B69E5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A3D5F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154C9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E4C61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50944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1625A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6D8B6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47292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C0436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A55CD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Liczba pkt. ECTS</w:t>
            </w:r>
          </w:p>
        </w:tc>
      </w:tr>
      <w:tr w:rsidR="00374FD7" w:rsidRPr="00DB5A18" w14:paraId="3F25303D" w14:textId="77777777" w:rsidTr="00FE4C95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42397" w14:textId="099DA391" w:rsidR="00D91FCE" w:rsidRPr="00DB5A18" w:rsidRDefault="00E93E7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62482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72EE1" w14:textId="065859C5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D6E13" w14:textId="15274161" w:rsidR="00D91FCE" w:rsidRPr="00DB5A18" w:rsidRDefault="00FE0109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4AF42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46771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14C8A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238F3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FB4EB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C71C4" w14:textId="18CD70B7" w:rsidR="00D91FCE" w:rsidRPr="00DB5A18" w:rsidRDefault="00C63704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F6836E" w14:textId="77777777" w:rsidR="00D91FCE" w:rsidRPr="00DB5A18" w:rsidRDefault="00D91F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1D02FC" w14:textId="3046BD86" w:rsidR="00D91FCE" w:rsidRPr="00DB5A18" w:rsidRDefault="00FF29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1.2.</w:t>
      </w:r>
      <w:r w:rsidRPr="00DB5A18">
        <w:rPr>
          <w:rFonts w:ascii="Corbel" w:hAnsi="Corbel"/>
          <w:smallCaps w:val="0"/>
          <w:szCs w:val="24"/>
        </w:rPr>
        <w:tab/>
        <w:t>Sposób realizacji zajęć</w:t>
      </w:r>
    </w:p>
    <w:p w14:paraId="7BE0AD9C" w14:textId="77777777" w:rsidR="00FE4C95" w:rsidRPr="00FE4C95" w:rsidRDefault="00FE4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60836DD" w14:textId="7D9106F5" w:rsidR="00D91FCE" w:rsidRPr="00FE4C95" w:rsidRDefault="00FE4C95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FE4C95">
        <w:rPr>
          <w:rFonts w:ascii="Corbel" w:hAnsi="Corbel"/>
          <w:bCs/>
          <w:smallCaps w:val="0"/>
          <w:szCs w:val="24"/>
        </w:rPr>
        <w:t>X</w:t>
      </w:r>
      <w:r w:rsidRPr="00FE4C95">
        <w:rPr>
          <w:rFonts w:ascii="Corbel" w:hAnsi="Corbel"/>
          <w:b w:val="0"/>
          <w:smallCaps w:val="0"/>
          <w:szCs w:val="24"/>
        </w:rPr>
        <w:t xml:space="preserve"> </w:t>
      </w:r>
      <w:r w:rsidR="00FF29CB" w:rsidRPr="00FE4C9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2DBAC3" w14:textId="5C06F383" w:rsidR="00D91FCE" w:rsidRPr="00FE4C95" w:rsidRDefault="00FE4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4C95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01598C">
        <w:rPr>
          <w:rFonts w:ascii="Corbel" w:eastAsia="MS Gothic;ＭＳ ゴシック" w:hAnsi="Corbel" w:cs="MS Gothic;ＭＳ ゴシック"/>
          <w:b w:val="0"/>
          <w:szCs w:val="24"/>
        </w:rPr>
        <w:t xml:space="preserve">    </w:t>
      </w:r>
      <w:r w:rsidR="00FF29CB" w:rsidRPr="00FE4C9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962BC0E" w14:textId="77777777" w:rsidR="00D91FCE" w:rsidRPr="00FE4C95" w:rsidRDefault="00D91F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D55088" w14:textId="58410755" w:rsidR="00D91FCE" w:rsidRPr="00FE4C95" w:rsidRDefault="00FF29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FE4C95">
        <w:rPr>
          <w:rFonts w:ascii="Corbel" w:hAnsi="Corbel"/>
          <w:smallCaps w:val="0"/>
          <w:szCs w:val="24"/>
        </w:rPr>
        <w:t>1.</w:t>
      </w:r>
      <w:r w:rsidR="00374FD7" w:rsidRPr="00FE4C95">
        <w:rPr>
          <w:rFonts w:ascii="Corbel" w:hAnsi="Corbel"/>
          <w:smallCaps w:val="0"/>
          <w:szCs w:val="24"/>
        </w:rPr>
        <w:t>3</w:t>
      </w:r>
      <w:r w:rsidR="00DB5A18">
        <w:rPr>
          <w:rFonts w:ascii="Corbel" w:hAnsi="Corbel"/>
          <w:smallCaps w:val="0"/>
          <w:szCs w:val="24"/>
        </w:rPr>
        <w:t>.</w:t>
      </w:r>
      <w:r w:rsidR="00374FD7" w:rsidRPr="00FE4C95">
        <w:rPr>
          <w:rFonts w:ascii="Corbel" w:hAnsi="Corbel"/>
          <w:smallCaps w:val="0"/>
          <w:szCs w:val="24"/>
        </w:rPr>
        <w:t xml:space="preserve"> Forma zaliczenia przedmiotu </w:t>
      </w:r>
      <w:r w:rsidRPr="00FE4C95">
        <w:rPr>
          <w:rFonts w:ascii="Corbel" w:hAnsi="Corbel"/>
          <w:smallCaps w:val="0"/>
          <w:szCs w:val="24"/>
        </w:rPr>
        <w:t xml:space="preserve">(z toku) </w:t>
      </w:r>
      <w:r w:rsidRPr="00FE4C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7F5D60" w14:textId="77777777" w:rsidR="00D91FCE" w:rsidRPr="00FE4C95" w:rsidRDefault="00D91F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E2E2256" w14:textId="2EB126B7" w:rsidR="00D91FCE" w:rsidRPr="00FE4C95" w:rsidRDefault="00DB5A18" w:rsidP="00DB5A18">
      <w:pPr>
        <w:pStyle w:val="Punktygwne"/>
        <w:tabs>
          <w:tab w:val="left" w:pos="851"/>
        </w:tabs>
        <w:spacing w:before="0" w:after="0"/>
        <w:ind w:left="1134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Konwersatorium - z</w:t>
      </w:r>
      <w:r w:rsidR="00FF29CB" w:rsidRPr="00FE4C95">
        <w:rPr>
          <w:rFonts w:ascii="Corbel" w:hAnsi="Corbel" w:cs="Corbel"/>
          <w:b w:val="0"/>
          <w:smallCaps w:val="0"/>
          <w:szCs w:val="24"/>
        </w:rPr>
        <w:t>aliczenie z oceną</w:t>
      </w:r>
    </w:p>
    <w:p w14:paraId="05CD06AA" w14:textId="77777777" w:rsidR="00D91FCE" w:rsidRPr="00FE4C95" w:rsidRDefault="00D91F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856786" w14:textId="07F0BCBF" w:rsidR="00D91FCE" w:rsidRPr="00FE4C95" w:rsidRDefault="00FF29CB">
      <w:pPr>
        <w:pStyle w:val="Punktygwne"/>
        <w:spacing w:before="0" w:after="0"/>
        <w:rPr>
          <w:rFonts w:ascii="Corbel" w:hAnsi="Corbel"/>
          <w:szCs w:val="24"/>
        </w:rPr>
      </w:pPr>
      <w:r w:rsidRPr="00FE4C95">
        <w:rPr>
          <w:rFonts w:ascii="Corbel" w:hAnsi="Corbel"/>
          <w:szCs w:val="24"/>
        </w:rPr>
        <w:t>2.</w:t>
      </w:r>
      <w:r w:rsidR="00DB5A18">
        <w:rPr>
          <w:rFonts w:ascii="Corbel" w:hAnsi="Corbel"/>
          <w:szCs w:val="24"/>
        </w:rPr>
        <w:t xml:space="preserve"> </w:t>
      </w:r>
      <w:r w:rsidRPr="00FE4C95">
        <w:rPr>
          <w:rFonts w:ascii="Corbel" w:hAnsi="Corbel"/>
          <w:szCs w:val="24"/>
        </w:rPr>
        <w:t xml:space="preserve">Wymagania wstępne </w:t>
      </w:r>
    </w:p>
    <w:p w14:paraId="7F2C1E3E" w14:textId="0627CE57" w:rsidR="0F2BEECC" w:rsidRPr="00FE4C95" w:rsidRDefault="0F2BEECC" w:rsidP="0F2BEEC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74FD7" w:rsidRPr="00FE4C95" w14:paraId="22C4510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4943" w14:textId="77777777" w:rsidR="00D91FCE" w:rsidRPr="00FE4C95" w:rsidRDefault="00FF29CB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E4C95">
              <w:rPr>
                <w:rFonts w:ascii="Corbel" w:hAnsi="Corbel" w:cs="Corbel"/>
                <w:b w:val="0"/>
                <w:smallCaps w:val="0"/>
                <w:szCs w:val="24"/>
              </w:rPr>
              <w:t>Podstawy prawa konstytucyjnego oraz nauki o państwie</w:t>
            </w:r>
          </w:p>
        </w:tc>
      </w:tr>
    </w:tbl>
    <w:p w14:paraId="60664506" w14:textId="77777777" w:rsidR="00D91FCE" w:rsidRPr="00FE4C95" w:rsidRDefault="00D91FCE">
      <w:pPr>
        <w:pStyle w:val="Punktygwne"/>
        <w:spacing w:before="0" w:after="0"/>
        <w:rPr>
          <w:rFonts w:ascii="Corbel" w:hAnsi="Corbel"/>
          <w:szCs w:val="24"/>
        </w:rPr>
      </w:pPr>
    </w:p>
    <w:p w14:paraId="2109E38E" w14:textId="77777777" w:rsidR="004A1796" w:rsidRPr="00FE4C95" w:rsidRDefault="004A1796">
      <w:pPr>
        <w:pStyle w:val="Punktygwne"/>
        <w:spacing w:before="0" w:after="0"/>
        <w:rPr>
          <w:rFonts w:ascii="Corbel" w:hAnsi="Corbel"/>
          <w:szCs w:val="24"/>
        </w:rPr>
      </w:pPr>
    </w:p>
    <w:p w14:paraId="1EC101EE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104F6764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57F012FD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4E72E732" w14:textId="27B8F336" w:rsidR="00D91FCE" w:rsidRPr="00DB5A18" w:rsidRDefault="008700D0" w:rsidP="10740FC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FF29CB" w:rsidRPr="00DB5A18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291C5836" w14:textId="77777777" w:rsidR="00D91FCE" w:rsidRPr="00DB5A18" w:rsidRDefault="00D91FCE">
      <w:pPr>
        <w:pStyle w:val="Punktygwne"/>
        <w:spacing w:before="0" w:after="0"/>
        <w:rPr>
          <w:rFonts w:ascii="Corbel" w:hAnsi="Corbel"/>
          <w:szCs w:val="24"/>
        </w:rPr>
      </w:pPr>
    </w:p>
    <w:p w14:paraId="3F70CA70" w14:textId="08802A5D" w:rsidR="00D91FCE" w:rsidRPr="00DB5A18" w:rsidRDefault="00FF29CB">
      <w:pPr>
        <w:pStyle w:val="Podpunkty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3.1</w:t>
      </w:r>
      <w:r w:rsidR="00DB5A18">
        <w:rPr>
          <w:rFonts w:ascii="Corbel" w:hAnsi="Corbel"/>
          <w:sz w:val="24"/>
          <w:szCs w:val="24"/>
        </w:rPr>
        <w:t>.</w:t>
      </w:r>
      <w:r w:rsidRPr="00DB5A18">
        <w:rPr>
          <w:rFonts w:ascii="Corbel" w:hAnsi="Corbel"/>
          <w:sz w:val="24"/>
          <w:szCs w:val="24"/>
        </w:rPr>
        <w:t xml:space="preserve"> Cele przedmiotu</w:t>
      </w:r>
    </w:p>
    <w:p w14:paraId="6512F4B7" w14:textId="77777777" w:rsidR="00D91FCE" w:rsidRPr="00DB5A18" w:rsidRDefault="00D91FC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74FD7" w:rsidRPr="00DB5A18" w14:paraId="0274AF7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FC01" w14:textId="49F1FBB7" w:rsidR="00D91FCE" w:rsidRPr="00DB5A18" w:rsidRDefault="00FF29CB" w:rsidP="00DB5A1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7EF0" w14:textId="77777777" w:rsidR="00D91FCE" w:rsidRPr="00DB5A18" w:rsidRDefault="00FF29CB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Cs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iCs/>
                <w:sz w:val="24"/>
                <w:szCs w:val="24"/>
              </w:rPr>
              <w:t>Zajęcia mają na celu zapoznanie studentów z problematyką współczesnych rozwiązań ustrojowych w państwach skandynawskich,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17BCF0E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324BB" w14:textId="37E5DF91" w:rsidR="00D91FCE" w:rsidRPr="00DB5A18" w:rsidRDefault="00FF29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b/>
          <w:sz w:val="24"/>
          <w:szCs w:val="24"/>
        </w:rPr>
        <w:t>3.2</w:t>
      </w:r>
      <w:r w:rsidR="00DB5A18" w:rsidRPr="00DB5A18">
        <w:rPr>
          <w:rFonts w:ascii="Corbel" w:hAnsi="Corbel"/>
          <w:b/>
          <w:sz w:val="24"/>
          <w:szCs w:val="24"/>
        </w:rPr>
        <w:t>.</w:t>
      </w:r>
      <w:r w:rsidRPr="00DB5A18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DB5A18">
        <w:rPr>
          <w:rFonts w:ascii="Corbel" w:hAnsi="Corbel"/>
          <w:sz w:val="24"/>
          <w:szCs w:val="24"/>
        </w:rPr>
        <w:t xml:space="preserve"> </w:t>
      </w:r>
    </w:p>
    <w:p w14:paraId="7A64DFD7" w14:textId="77777777" w:rsidR="00D91FCE" w:rsidRPr="00DB5A18" w:rsidRDefault="00D91F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F22276" w:rsidRPr="0023699E" w14:paraId="6F8D6B9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0F39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smallCaps w:val="0"/>
                <w:sz w:val="22"/>
              </w:rPr>
              <w:t>EK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1D90B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064F2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23699E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22276" w:rsidRPr="0023699E" w14:paraId="2444925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61564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F6F60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ma podstawową wiedzę z zakresu teorii konstytucji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DD802" w14:textId="5427822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F22276" w:rsidRPr="0023699E" w14:paraId="30537747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F676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FAD8B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na temat funkcjonowania i wzajemnych relacji, które występują pomiędzy naczelnymi organami państw Skandynawii,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2B8AC" w14:textId="0AB8E4CC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K_W06</w:t>
            </w:r>
          </w:p>
        </w:tc>
      </w:tr>
      <w:tr w:rsidR="00F22276" w:rsidRPr="0023699E" w14:paraId="48F7284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39BA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6829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teorii współczesnych skandynawskich systemów politycznych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C0A62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2276" w:rsidRPr="0023699E" w14:paraId="4CD5E774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1A527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9B631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najważniejsze dylematy jakie niesie za sobą rozwój cywilizacyjny w obrębie nauk prawno-administracyjnych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F344A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22276" w:rsidRPr="0023699E" w14:paraId="2B7C0B30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D2E9F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26FAB" w14:textId="0B720306" w:rsidR="00F22276" w:rsidRPr="00DB5A18" w:rsidRDefault="793BF7CC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</w:t>
            </w:r>
            <w:r w:rsidR="5B98A89F"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interpretować  podstawowe pojęcia z zakresu teorii współczesnych skandynawskich systemów politycznych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2A7C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22276" w:rsidRPr="0023699E" w14:paraId="1D1ABB28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EE41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207D5" w14:textId="77777777" w:rsidR="00F22276" w:rsidRPr="00DB5A18" w:rsidRDefault="00F22276" w:rsidP="00DB5A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potrafi samodzielnie zdobywać wiedzę i rozwijać swoje profesjonalne umiejętności z zakresu ustrojów państw nordyckich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35682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K_U03</w:t>
            </w:r>
          </w:p>
        </w:tc>
      </w:tr>
      <w:tr w:rsidR="00F22276" w:rsidRPr="0023699E" w14:paraId="70F44CFD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A9FA9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BDDBA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a także potrafi samodzielnie wyjaśnić przyczyny i przebieg procesów zmieniającej się sytuacji polityczno- społecznej i gospodarczej państw Skandynawii oraz wyraża samodzielne stanowisko w kwestii funkcjonowania poszczególnych systemów politycznych państw skandynawskich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5FF6A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K_U07</w:t>
            </w:r>
          </w:p>
        </w:tc>
      </w:tr>
      <w:tr w:rsidR="00F22276" w:rsidRPr="0023699E" w14:paraId="0689DE87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A6AB0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BC79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jest gotów do krytycznej oceny posiadanej wiedzy i odbieranych treści, a także potrafi samodzielnie i krytycznie uzupełnić wiedzę z zakresu ustrojów państw nordyckich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B41D9" w14:textId="722E2EDD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K_K01</w:t>
            </w:r>
          </w:p>
        </w:tc>
      </w:tr>
      <w:tr w:rsidR="00F22276" w:rsidRPr="0023699E" w14:paraId="5455B794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A9976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E3B7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jest gotów do przedsiębiorczego i kreatywnego myślenia oraz działa z wykorzystaniem wiedzy zdobytej w trakcie studiów na temat funkcjonowania państw Skandynawii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BA715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K_K05</w:t>
            </w:r>
          </w:p>
        </w:tc>
      </w:tr>
    </w:tbl>
    <w:p w14:paraId="7B8FA1E0" w14:textId="7F362B5B" w:rsidR="00D91FCE" w:rsidRPr="00374FD7" w:rsidRDefault="00D91FCE">
      <w:pPr>
        <w:pStyle w:val="Punktygwne"/>
        <w:spacing w:before="0" w:after="0"/>
        <w:rPr>
          <w:rFonts w:ascii="Corbel" w:hAnsi="Corbel"/>
          <w:sz w:val="22"/>
        </w:rPr>
      </w:pPr>
    </w:p>
    <w:p w14:paraId="0F41EC05" w14:textId="4B124156" w:rsidR="00D91FCE" w:rsidRPr="00DB5A18" w:rsidRDefault="000B4518" w:rsidP="00DB5A1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FF29CB" w:rsidRPr="00DB5A18">
        <w:rPr>
          <w:rFonts w:ascii="Corbel" w:hAnsi="Corbel"/>
          <w:b/>
          <w:sz w:val="24"/>
          <w:szCs w:val="24"/>
        </w:rPr>
        <w:lastRenderedPageBreak/>
        <w:t>3.3</w:t>
      </w:r>
      <w:r w:rsidR="00DB5A18">
        <w:rPr>
          <w:rFonts w:ascii="Corbel" w:hAnsi="Corbel"/>
          <w:b/>
          <w:sz w:val="24"/>
          <w:szCs w:val="24"/>
        </w:rPr>
        <w:t>.</w:t>
      </w:r>
      <w:r w:rsidR="00FF29CB" w:rsidRPr="00DB5A18">
        <w:rPr>
          <w:rFonts w:ascii="Corbel" w:hAnsi="Corbel"/>
          <w:b/>
          <w:sz w:val="24"/>
          <w:szCs w:val="24"/>
        </w:rPr>
        <w:t xml:space="preserve"> Treści programowe</w:t>
      </w:r>
    </w:p>
    <w:p w14:paraId="6F0829F8" w14:textId="77777777" w:rsidR="00D91FCE" w:rsidRPr="00DB5A18" w:rsidRDefault="00D91FCE" w:rsidP="00DB5A1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273F0B1A" w14:textId="7802F652" w:rsidR="00D91FCE" w:rsidRPr="00DB5A18" w:rsidRDefault="00FF29CB" w:rsidP="00DB5A18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Problematyka wykładu</w:t>
      </w:r>
    </w:p>
    <w:p w14:paraId="227EADE7" w14:textId="77777777" w:rsidR="00DB5A18" w:rsidRPr="00DB5A18" w:rsidRDefault="00DB5A18" w:rsidP="00DB5A18">
      <w:pPr>
        <w:spacing w:after="0" w:line="240" w:lineRule="auto"/>
        <w:ind w:left="851"/>
        <w:jc w:val="both"/>
        <w:rPr>
          <w:rFonts w:ascii="Corbel" w:hAnsi="Corbel"/>
          <w:sz w:val="24"/>
          <w:szCs w:val="24"/>
        </w:rPr>
      </w:pPr>
    </w:p>
    <w:tbl>
      <w:tblPr>
        <w:tblW w:w="7940" w:type="dxa"/>
        <w:tblInd w:w="8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940"/>
      </w:tblGrid>
      <w:tr w:rsidR="00374FD7" w:rsidRPr="00DB5A18" w14:paraId="3F94C69F" w14:textId="77777777" w:rsidTr="0001598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26189" w14:textId="77777777" w:rsidR="00D91FCE" w:rsidRPr="00DB5A18" w:rsidRDefault="00FF29CB" w:rsidP="00DB5A18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4FD7" w:rsidRPr="00DB5A18" w14:paraId="63E602D7" w14:textId="77777777" w:rsidTr="0001598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4935C" w14:textId="468DF67D" w:rsidR="00D91FCE" w:rsidRPr="00DB5A18" w:rsidRDefault="72F5FEA1" w:rsidP="00DB5A18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F6C1995" w14:textId="77777777" w:rsidR="00374FD7" w:rsidRPr="00DB5A18" w:rsidRDefault="00374FD7" w:rsidP="00DB5A18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B606A4A" w14:textId="32A2CA39" w:rsidR="00374FD7" w:rsidRPr="00DB5A18" w:rsidRDefault="00FF29CB" w:rsidP="00DB5A18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B5A18">
        <w:rPr>
          <w:rFonts w:ascii="Corbel" w:hAnsi="Corbel" w:cs="Corbel"/>
          <w:sz w:val="24"/>
          <w:szCs w:val="24"/>
        </w:rPr>
        <w:t xml:space="preserve">Problematyka </w:t>
      </w:r>
      <w:r w:rsidR="00E31B42" w:rsidRPr="00DB5A18">
        <w:rPr>
          <w:rFonts w:ascii="Corbel" w:hAnsi="Corbel" w:cs="Corbel"/>
          <w:sz w:val="24"/>
          <w:szCs w:val="24"/>
        </w:rPr>
        <w:t>ćwiczeń, konwersatoriów, laboratoriów, zajęć praktycznych</w:t>
      </w:r>
    </w:p>
    <w:p w14:paraId="722A411A" w14:textId="77777777" w:rsidR="00DB5A18" w:rsidRPr="00DB5A18" w:rsidRDefault="00DB5A18" w:rsidP="00DB5A18">
      <w:pPr>
        <w:pStyle w:val="Akapitzlist"/>
        <w:spacing w:after="0" w:line="240" w:lineRule="auto"/>
        <w:ind w:left="1571"/>
        <w:rPr>
          <w:rFonts w:ascii="Corbel" w:hAnsi="Corbel"/>
          <w:sz w:val="24"/>
          <w:szCs w:val="24"/>
        </w:rPr>
      </w:pPr>
    </w:p>
    <w:tbl>
      <w:tblPr>
        <w:tblW w:w="7985" w:type="dxa"/>
        <w:tblInd w:w="8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985"/>
      </w:tblGrid>
      <w:tr w:rsidR="00374FD7" w:rsidRPr="00DB5A18" w14:paraId="57CF928C" w14:textId="77777777" w:rsidTr="0001598C">
        <w:tc>
          <w:tcPr>
            <w:tcW w:w="7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C6DDE" w14:textId="77777777" w:rsidR="00D91FCE" w:rsidRPr="00DB5A18" w:rsidRDefault="00FF29CB" w:rsidP="00DB5A18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B5A18" w:rsidRPr="00DB5A18" w14:paraId="1663F548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3B0B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Współczesny konstytucjonalizm skandynawski. Formy rządu. Terytorialna struktura krajów skandynawskich. Autonomie</w:t>
            </w:r>
          </w:p>
        </w:tc>
      </w:tr>
      <w:tr w:rsidR="00DB5A18" w:rsidRPr="00DB5A18" w14:paraId="1CF0A37F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58E4C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Zasady ustroju politycznego. Prawa i wolności człowieka i obywatela oraz ich ochrona</w:t>
            </w:r>
          </w:p>
        </w:tc>
      </w:tr>
      <w:tr w:rsidR="00DB5A18" w:rsidRPr="00DB5A18" w14:paraId="2CCABF25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0737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Partie polityczne i systemy partyjne. Prawo wyborcze i systemy wyborcze</w:t>
            </w:r>
          </w:p>
        </w:tc>
      </w:tr>
      <w:tr w:rsidR="00DB5A18" w:rsidRPr="00DB5A18" w14:paraId="03C9C86E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3B313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DB5A18" w:rsidRPr="00DB5A18" w14:paraId="76069B7E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E66B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DB5A18" w:rsidRPr="00DB5A18" w14:paraId="5EF75928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1E17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  <w:tr w:rsidR="00DB5A18" w:rsidRPr="00DB5A18" w14:paraId="5251D725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436A9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Organy ochrony prawa. Samorząd terytorialny. Stany szczególne zagrożenia państwa. Stany szczególne zagrożenia państwa</w:t>
            </w:r>
          </w:p>
        </w:tc>
      </w:tr>
    </w:tbl>
    <w:p w14:paraId="6DE07FDD" w14:textId="77777777" w:rsidR="00DB5A18" w:rsidRPr="00DB5A18" w:rsidRDefault="00DB5A18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EF0DE" w14:textId="2B1CB1EE" w:rsidR="00D91FCE" w:rsidRPr="00DB5A18" w:rsidRDefault="00FF29CB" w:rsidP="00F130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3.4</w:t>
      </w:r>
      <w:r w:rsidR="00DB5A18">
        <w:rPr>
          <w:rFonts w:ascii="Corbel" w:hAnsi="Corbel"/>
          <w:smallCaps w:val="0"/>
          <w:szCs w:val="24"/>
        </w:rPr>
        <w:t>.</w:t>
      </w:r>
      <w:r w:rsidRPr="00DB5A18">
        <w:rPr>
          <w:rFonts w:ascii="Corbel" w:hAnsi="Corbel"/>
          <w:smallCaps w:val="0"/>
          <w:szCs w:val="24"/>
        </w:rPr>
        <w:t xml:space="preserve"> Metody dydaktyczne</w:t>
      </w:r>
      <w:r w:rsidRPr="00DB5A18">
        <w:rPr>
          <w:rFonts w:ascii="Corbel" w:hAnsi="Corbel"/>
          <w:b w:val="0"/>
          <w:smallCaps w:val="0"/>
          <w:szCs w:val="24"/>
        </w:rPr>
        <w:t xml:space="preserve"> </w:t>
      </w:r>
    </w:p>
    <w:p w14:paraId="631D17CC" w14:textId="77777777" w:rsidR="00C7102C" w:rsidRPr="00DB5A18" w:rsidRDefault="00C7102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448C04E" w14:textId="5CF5EFBE" w:rsidR="00C7102C" w:rsidRPr="00DB5A18" w:rsidRDefault="00DB5A18" w:rsidP="00DB5A18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a</w:t>
      </w:r>
      <w:r w:rsidR="00C7102C" w:rsidRPr="00DB5A18">
        <w:rPr>
          <w:rFonts w:ascii="Corbel" w:hAnsi="Corbel"/>
          <w:b w:val="0"/>
          <w:bCs/>
          <w:smallCaps w:val="0"/>
          <w:szCs w:val="24"/>
        </w:rPr>
        <w:t>naliza tekstów z dyskusją, projekt badawczy, rozwiązywanie zadań.</w:t>
      </w:r>
    </w:p>
    <w:p w14:paraId="4CA2D7A3" w14:textId="77777777" w:rsidR="00C7102C" w:rsidRPr="00DB5A18" w:rsidRDefault="00C7102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464DC92" w14:textId="6E26DF13" w:rsidR="00D91FCE" w:rsidRPr="00DB5A18" w:rsidRDefault="00FF29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4. METODY I KRYTERIA OCENY </w:t>
      </w:r>
    </w:p>
    <w:p w14:paraId="1C6E9AF8" w14:textId="77777777" w:rsidR="00D91FCE" w:rsidRPr="00DB5A18" w:rsidRDefault="00D91F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BCBF9" w14:textId="400CE80E" w:rsidR="00D91FCE" w:rsidRPr="00DB5A18" w:rsidRDefault="00FF29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4.1</w:t>
      </w:r>
      <w:r w:rsidR="00DB5A18">
        <w:rPr>
          <w:rFonts w:ascii="Corbel" w:hAnsi="Corbel"/>
          <w:smallCaps w:val="0"/>
          <w:szCs w:val="24"/>
        </w:rPr>
        <w:t>.</w:t>
      </w:r>
      <w:r w:rsidRPr="00DB5A18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430CEBEB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="00D07AFE" w:rsidRPr="00DB5A18" w14:paraId="3675EDF8" w14:textId="77777777" w:rsidTr="10740FCE"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16A5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77216" w14:textId="77777777" w:rsidR="00D07AFE" w:rsidRPr="00DB5A18" w:rsidRDefault="00D07AFE" w:rsidP="00224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4808E09" w14:textId="77777777" w:rsidR="00D07AFE" w:rsidRPr="00DB5A18" w:rsidRDefault="00D07AFE" w:rsidP="00224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5B327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46CEBD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A1796" w:rsidRPr="00DB5A18" w14:paraId="09875619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71D9B" w14:textId="2532D60B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7AD56" w14:textId="2320CC68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1708B" w14:textId="0A8B41DC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0B706279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EA924" w14:textId="2A4A2928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B9C6C" w14:textId="3EC6C13D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CCCFA" w14:textId="586AF716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6F05795B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E72A7" w14:textId="7A19B01B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16170" w14:textId="3CA47106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3C767" w14:textId="04B687D8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7E814B00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D8814" w14:textId="4685EE13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A3005" w14:textId="4D07AB22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117F8" w14:textId="5B336903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4F6530AA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72AE6" w14:textId="1B0B28E5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829D" w14:textId="56CE93AF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07855" w14:textId="528262DA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47143A62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8D726" w14:textId="162C9271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2D481" w14:textId="1D60201B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F0A8A" w14:textId="66282144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03E5FFCC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08ACE" w14:textId="46FAA3D6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EC70" w14:textId="17F2013E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31DF" w14:textId="558192A5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3B2CD7BF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2E909" w14:textId="186C17B8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2D364" w14:textId="6E94889D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63FD" w14:textId="48D1E92B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32BA39A8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D9786" w14:textId="05D6B28F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AC10E" w14:textId="56774863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CF39A" w14:textId="4AE9B29C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14:paraId="06A361DE" w14:textId="120BD30F" w:rsidR="10740FCE" w:rsidRPr="00DB5A18" w:rsidRDefault="10740FCE">
      <w:pPr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br w:type="page"/>
      </w:r>
    </w:p>
    <w:p w14:paraId="44C041EC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DCE35" w14:textId="77777777" w:rsidR="00D91FCE" w:rsidRPr="00DB5A18" w:rsidRDefault="00FF29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CC8812" w14:textId="77777777" w:rsidR="00D91FCE" w:rsidRPr="00DB5A18" w:rsidRDefault="00D91F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74FD7" w:rsidRPr="00DB5A18" w14:paraId="3AF8365A" w14:textId="77777777" w:rsidTr="5C89F2FD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25629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4DA84542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4B75C18E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7F8F307C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33440553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538D19CB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67235603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7104BA7" w14:textId="37330894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2CC8431" w14:textId="20184506" w:rsidR="00D91FCE" w:rsidRPr="00DB5A18" w:rsidRDefault="006D148D" w:rsidP="00DB5A1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2E84F175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FCF20" w14:textId="77777777" w:rsidR="00D91FCE" w:rsidRPr="00DB5A18" w:rsidRDefault="00FF29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5A1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29CC40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374FD7" w:rsidRPr="00DB5A18" w14:paraId="129C3CBF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D93FB" w14:textId="77777777" w:rsidR="00D91FCE" w:rsidRPr="00DB5A18" w:rsidRDefault="00FF29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2F134" w14:textId="77777777" w:rsidR="00D91FCE" w:rsidRPr="00DB5A18" w:rsidRDefault="00FF29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4FD7" w:rsidRPr="00DB5A18" w14:paraId="1516D09C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3199" w14:textId="2D288E4E" w:rsidR="00D91FCE" w:rsidRPr="00DB5A18" w:rsidRDefault="0043444B" w:rsidP="00127E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75A0F" w14:textId="59E74691" w:rsidR="00D91FCE" w:rsidRPr="00DB5A18" w:rsidRDefault="00775F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20 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374FD7" w:rsidRPr="00DB5A18" w14:paraId="5896C762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DBE60" w14:textId="5B7BB7CD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7359938A" w:rsidRPr="00DB5A18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6C8D2A36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94270" w14:textId="77777777" w:rsidR="00D91FCE" w:rsidRPr="00DB5A18" w:rsidRDefault="00FF29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10 godz.</w:t>
            </w:r>
          </w:p>
        </w:tc>
      </w:tr>
      <w:tr w:rsidR="00374FD7" w:rsidRPr="00DB5A18" w14:paraId="5B51F12E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BEED1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B59733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6601C" w14:textId="0F1BDB2E" w:rsidR="00D91FCE" w:rsidRPr="00DB5A18" w:rsidRDefault="004A17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60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74FD7" w:rsidRPr="00DB5A18" w14:paraId="2D33CDCD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E57D6" w14:textId="77777777" w:rsidR="00D91FCE" w:rsidRPr="00DB5A18" w:rsidRDefault="00FF29CB" w:rsidP="00DB5A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C9CAF" w14:textId="4C076471" w:rsidR="00D91FCE" w:rsidRPr="00DB5A18" w:rsidRDefault="004A17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90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74FD7" w:rsidRPr="00DB5A18" w14:paraId="5B54EF9A" w14:textId="77777777" w:rsidTr="00DB5A18">
        <w:trPr>
          <w:trHeight w:val="365"/>
        </w:trPr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AFE5A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C841C" w14:textId="2272F5F7" w:rsidR="00D91FCE" w:rsidRPr="00DB5A18" w:rsidRDefault="00775F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478C115" w14:textId="77777777" w:rsidR="00D91FCE" w:rsidRPr="00DB5A18" w:rsidRDefault="00FF29CB" w:rsidP="00DB5A1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DB5A1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94302E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8F740" w14:textId="4C1EA52F" w:rsidR="00D91FCE" w:rsidRPr="00DB5A18" w:rsidRDefault="00FF29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02024857" w14:textId="77777777" w:rsidR="00D91FCE" w:rsidRPr="00DB5A18" w:rsidRDefault="00D91F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374FD7" w:rsidRPr="00DB5A18" w14:paraId="5901437E" w14:textId="77777777" w:rsidTr="00DB5A18">
        <w:trPr>
          <w:trHeight w:val="397"/>
        </w:trPr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DEF46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116B7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374FD7" w:rsidRPr="00DB5A18" w14:paraId="13E22EF9" w14:textId="77777777" w:rsidTr="00DB5A18">
        <w:trPr>
          <w:trHeight w:val="397"/>
        </w:trPr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30E3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B2E75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E9FF72" w14:textId="7F9B4C6B" w:rsidR="10740FCE" w:rsidRPr="00DB5A18" w:rsidRDefault="10740FCE">
      <w:pPr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br w:type="page"/>
      </w:r>
    </w:p>
    <w:p w14:paraId="570E6CD1" w14:textId="77777777" w:rsidR="00D91FCE" w:rsidRPr="00DB5A18" w:rsidRDefault="00FF29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F717C72" w14:textId="77777777" w:rsidR="00D91FCE" w:rsidRPr="00DB5A18" w:rsidRDefault="00D91F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3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8"/>
      </w:tblGrid>
      <w:tr w:rsidR="00775F56" w:rsidRPr="00DB5A18" w14:paraId="5DFFE0A7" w14:textId="77777777" w:rsidTr="10740FCE">
        <w:trPr>
          <w:trHeight w:val="397"/>
        </w:trPr>
        <w:tc>
          <w:tcPr>
            <w:tcW w:w="7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B34D7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zCs w:val="24"/>
              </w:rPr>
            </w:pPr>
            <w:bookmarkStart w:id="0" w:name="_Hlk89772423"/>
            <w:r w:rsidRPr="00DB5A18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63672765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F414F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Systemy konstytucyjny państw skandynawskich</w:t>
            </w:r>
            <w:r w:rsidRPr="00DB5A1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6C593196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Norwegia: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2015. </w:t>
            </w:r>
          </w:p>
          <w:p w14:paraId="27644077" w14:textId="4C09EED8" w:rsidR="00E93E7E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Dania.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2017. </w:t>
            </w:r>
          </w:p>
          <w:p w14:paraId="358F0715" w14:textId="341CB79A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Finlandia.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2007. </w:t>
            </w:r>
          </w:p>
          <w:p w14:paraId="4CBC4E56" w14:textId="0FA7EFC1" w:rsidR="00E93E7E" w:rsidRPr="00DB5A18" w:rsidRDefault="37E0DCFE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Serzhanova V.,</w:t>
            </w:r>
            <w:r w:rsidRPr="00DB5A18">
              <w:rPr>
                <w:rStyle w:val="label"/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B5A18">
              <w:rPr>
                <w:rStyle w:val="f245a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Dania, Szwecja i Finlandia</w:t>
            </w:r>
            <w:r w:rsidRPr="00DB5A18">
              <w:rPr>
                <w:rStyle w:val="f245a"/>
                <w:rFonts w:ascii="Corbel" w:hAnsi="Corbel"/>
                <w:sz w:val="24"/>
                <w:szCs w:val="24"/>
              </w:rPr>
              <w:t xml:space="preserve"> [w]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5a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Rady Sądownictwa w państwach Unii Europejskiej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Przegląd rozwiązań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 / </w:t>
            </w:r>
            <w:r w:rsidRPr="00DB5A18"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red. Andrzej Pogłódek,</w:t>
            </w:r>
            <w:r w:rsidRPr="00DB5A18">
              <w:rPr>
                <w:rStyle w:val="f975c"/>
                <w:rFonts w:ascii="Corbel" w:hAnsi="Corbel"/>
                <w:sz w:val="24"/>
                <w:szCs w:val="24"/>
              </w:rPr>
              <w:t xml:space="preserve"> </w:t>
            </w:r>
            <w:r w:rsidRPr="00DB5A18">
              <w:rPr>
                <w:rStyle w:val="f977a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Warszawa</w:t>
            </w:r>
            <w:r w:rsidRPr="00DB5A18">
              <w:rPr>
                <w:rStyle w:val="fieldaw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7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Instytut Wymiaru Sprawiedliwości</w:t>
            </w:r>
            <w:r w:rsidRPr="00DB5A18">
              <w:rPr>
                <w:rStyle w:val="fieldaw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DB5A18">
              <w:rPr>
                <w:rStyle w:val="f977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2019.</w:t>
            </w:r>
          </w:p>
          <w:p w14:paraId="4B0F9389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Suomen perustuslaki. Ustawa zasadnicza Finlandii</w:t>
            </w:r>
            <w:r w:rsidRPr="00DB5A18">
              <w:rPr>
                <w:rFonts w:ascii="Corbel" w:hAnsi="Corbel"/>
                <w:sz w:val="24"/>
                <w:szCs w:val="24"/>
              </w:rPr>
              <w:t>, Rzeszów 2017.</w:t>
            </w:r>
          </w:p>
          <w:p w14:paraId="2F9BBF9E" w14:textId="391928B4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Relacje między parlamentem a rządem Finlandii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5A18">
              <w:rPr>
                <w:rFonts w:ascii="Corbel" w:hAnsi="Corbel"/>
                <w:sz w:val="24"/>
                <w:szCs w:val="24"/>
              </w:rPr>
              <w:br/>
            </w:r>
            <w:r w:rsidRPr="00DB5A18">
              <w:rPr>
                <w:rFonts w:ascii="Corbel" w:hAnsi="Corbel"/>
                <w:sz w:val="24"/>
                <w:szCs w:val="24"/>
              </w:rPr>
              <w:t>Rzeszów 2006.</w:t>
            </w:r>
          </w:p>
          <w:p w14:paraId="0512E9DE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Status prawny sędziów w Finlandii. Analiza teoretyczno-prawna</w:t>
            </w:r>
            <w:r w:rsidRPr="00DB5A18">
              <w:rPr>
                <w:rFonts w:ascii="Corbel" w:hAnsi="Corbel"/>
                <w:sz w:val="24"/>
                <w:szCs w:val="24"/>
              </w:rPr>
              <w:t>, „Przegląd Prawa Konstytucyjnego” 2021.</w:t>
            </w:r>
          </w:p>
          <w:p w14:paraId="41A2987B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System konstytucyjny Finlandii</w:t>
            </w:r>
            <w:r w:rsidRPr="00DB5A18">
              <w:rPr>
                <w:rFonts w:ascii="Corbel" w:hAnsi="Corbel"/>
                <w:sz w:val="24"/>
                <w:szCs w:val="24"/>
              </w:rPr>
              <w:t>, Wydawnictwo Sejmowe, Warszawa 2021.</w:t>
            </w:r>
          </w:p>
          <w:p w14:paraId="15C06E51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Serzhanova V.,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Konstytucyjne podstawy organizacji i funkcjonowania sądownictwa w Finlandii</w:t>
            </w:r>
            <w:r w:rsidRPr="00DB5A1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Prawa i Administracji” 2020.</w:t>
            </w:r>
          </w:p>
          <w:p w14:paraId="1254E5C8" w14:textId="77777777" w:rsidR="00775F56" w:rsidRPr="00DB5A18" w:rsidRDefault="00775F56" w:rsidP="00224FF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5F56" w:rsidRPr="00DB5A18" w14:paraId="1E7009F7" w14:textId="77777777" w:rsidTr="10740FCE">
        <w:trPr>
          <w:trHeight w:val="397"/>
        </w:trPr>
        <w:tc>
          <w:tcPr>
            <w:tcW w:w="7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A4CF2" w14:textId="77777777" w:rsidR="00775F56" w:rsidRPr="00D43620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zCs w:val="24"/>
              </w:rPr>
            </w:pPr>
            <w:r w:rsidRPr="00D4362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F46B76E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F7D6CC" w14:textId="182F14B0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Grzybowski M., 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Państwa nordyckie 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[w]: 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Opozycja parlamentarna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, </w:t>
            </w:r>
            <w:r w:rsidR="00D43620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red. E. Zwierzchowski, Warszawa 2000.</w:t>
            </w:r>
          </w:p>
          <w:p w14:paraId="6CF80FDF" w14:textId="6139535E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Grzybowski M.,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Współczesny parlamentaryzm skandynawski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, </w:t>
            </w:r>
            <w:r w:rsidR="00D43620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Warszawa–Kraków 1988.</w:t>
            </w:r>
          </w:p>
          <w:p w14:paraId="0385CDF5" w14:textId="77777777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Konstytucja Finlandii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wstęp i tłumaczenie S. Sagan, V. Serzhanova,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Rzeszów 2003.</w:t>
            </w:r>
          </w:p>
          <w:p w14:paraId="3F3AF1DE" w14:textId="77777777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Konstytucja Królestwa Danii, </w:t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tłumaczenie i wstęp M. Grzybowski, Warszawa 2002.</w:t>
            </w: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  <w:p w14:paraId="535D9E86" w14:textId="6F401629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Konstytucja Królestwa Norwegii</w:t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wstęp i tłumaczenie J. Osiński, </w:t>
            </w:r>
            <w:r w:rsidR="00D4362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Warszawa 1996.</w:t>
            </w:r>
          </w:p>
          <w:p w14:paraId="49976275" w14:textId="389DDAB3" w:rsidR="00775F56" w:rsidRPr="00DB5A18" w:rsidRDefault="00775F56" w:rsidP="00DB5A18">
            <w:pPr>
              <w:widowControl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5A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Konstytucja Królestwa Szwecji, t</w:t>
            </w:r>
            <w:r w:rsidRPr="00DB5A18">
              <w:rPr>
                <w:rFonts w:ascii="Corbel" w:eastAsia="Times New Roman" w:hAnsi="Corbel"/>
                <w:sz w:val="24"/>
                <w:szCs w:val="24"/>
                <w:lang w:eastAsia="pl-PL"/>
              </w:rPr>
              <w:t>łumaczenie K. Dembiński, M. Grzybowski, wstęp M. Grzybowski, Warszawa 2000.</w:t>
            </w:r>
          </w:p>
          <w:p w14:paraId="1ADBD86D" w14:textId="153B4F9E" w:rsidR="00E93E7E" w:rsidRPr="00DB5A18" w:rsidRDefault="00E93E7E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Pozycja ustrojowa parlamentu finlandzkiego </w:t>
            </w:r>
            <w:proofErr w:type="spellStart"/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Eduskunty</w:t>
            </w:r>
            <w:proofErr w:type="spellEnd"/>
            <w:r w:rsidRPr="00DB5A1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Europejski” 2019.</w:t>
            </w:r>
          </w:p>
          <w:p w14:paraId="4FA8EBEF" w14:textId="77777777" w:rsidR="00775F56" w:rsidRPr="00DB5A18" w:rsidRDefault="00775F56" w:rsidP="00224FF2">
            <w:pPr>
              <w:pStyle w:val="Punktygwne"/>
              <w:spacing w:before="0" w:after="0"/>
              <w:ind w:left="72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</w:tc>
      </w:tr>
      <w:bookmarkEnd w:id="0"/>
    </w:tbl>
    <w:p w14:paraId="4A611E46" w14:textId="77777777" w:rsidR="00AA41FA" w:rsidRPr="00DB5A18" w:rsidRDefault="00AA41FA" w:rsidP="0037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09CC6" w14:textId="77777777" w:rsidR="00D91FCE" w:rsidRPr="00DB5A18" w:rsidRDefault="00FF29CB" w:rsidP="00374FD7">
      <w:pPr>
        <w:pStyle w:val="Punktygwne"/>
        <w:spacing w:before="0" w:after="0"/>
        <w:rPr>
          <w:rFonts w:ascii="Corbel" w:hAnsi="Corbel"/>
          <w:szCs w:val="24"/>
        </w:rPr>
      </w:pPr>
      <w:r w:rsidRPr="00DB5A18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D91FCE" w:rsidRPr="00DB5A1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D7522" w14:textId="77777777" w:rsidR="00A74923" w:rsidRDefault="00A74923">
      <w:pPr>
        <w:spacing w:after="0" w:line="240" w:lineRule="auto"/>
      </w:pPr>
      <w:r>
        <w:separator/>
      </w:r>
    </w:p>
  </w:endnote>
  <w:endnote w:type="continuationSeparator" w:id="0">
    <w:p w14:paraId="270C0A3A" w14:textId="77777777" w:rsidR="00A74923" w:rsidRDefault="00A74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2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E0772" w14:textId="77777777" w:rsidR="00A74923" w:rsidRDefault="00A74923">
      <w:r>
        <w:separator/>
      </w:r>
    </w:p>
  </w:footnote>
  <w:footnote w:type="continuationSeparator" w:id="0">
    <w:p w14:paraId="077BC741" w14:textId="77777777" w:rsidR="00A74923" w:rsidRDefault="00A74923">
      <w:r>
        <w:continuationSeparator/>
      </w:r>
    </w:p>
  </w:footnote>
  <w:footnote w:id="1">
    <w:p w14:paraId="777098A1" w14:textId="77777777" w:rsidR="00F22276" w:rsidRDefault="00F22276" w:rsidP="00F2227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34D5"/>
    <w:multiLevelType w:val="hybridMultilevel"/>
    <w:tmpl w:val="2DB62082"/>
    <w:lvl w:ilvl="0" w:tplc="F86CDB36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766BC1"/>
    <w:multiLevelType w:val="hybridMultilevel"/>
    <w:tmpl w:val="1256CB66"/>
    <w:lvl w:ilvl="0" w:tplc="F86CDB36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F739A"/>
    <w:multiLevelType w:val="hybridMultilevel"/>
    <w:tmpl w:val="594ACD9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83801144">
    <w:abstractNumId w:val="2"/>
  </w:num>
  <w:num w:numId="2" w16cid:durableId="904413941">
    <w:abstractNumId w:val="0"/>
  </w:num>
  <w:num w:numId="3" w16cid:durableId="811485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CE"/>
    <w:rsid w:val="0001598C"/>
    <w:rsid w:val="000242BD"/>
    <w:rsid w:val="0005037F"/>
    <w:rsid w:val="00054F57"/>
    <w:rsid w:val="000840A9"/>
    <w:rsid w:val="000A08C5"/>
    <w:rsid w:val="000B4518"/>
    <w:rsid w:val="000C481F"/>
    <w:rsid w:val="00104B05"/>
    <w:rsid w:val="00114AED"/>
    <w:rsid w:val="00127E05"/>
    <w:rsid w:val="00134E5E"/>
    <w:rsid w:val="0016268E"/>
    <w:rsid w:val="001639FA"/>
    <w:rsid w:val="00183E70"/>
    <w:rsid w:val="001C3A3B"/>
    <w:rsid w:val="001E07ED"/>
    <w:rsid w:val="00200274"/>
    <w:rsid w:val="00204C57"/>
    <w:rsid w:val="002141E7"/>
    <w:rsid w:val="002268A7"/>
    <w:rsid w:val="002451B4"/>
    <w:rsid w:val="002752D3"/>
    <w:rsid w:val="002F7D9B"/>
    <w:rsid w:val="00307471"/>
    <w:rsid w:val="00374FD7"/>
    <w:rsid w:val="003A04CE"/>
    <w:rsid w:val="003E33A6"/>
    <w:rsid w:val="0041091A"/>
    <w:rsid w:val="0043444B"/>
    <w:rsid w:val="004A1796"/>
    <w:rsid w:val="004A6058"/>
    <w:rsid w:val="005918CB"/>
    <w:rsid w:val="005E66D6"/>
    <w:rsid w:val="006A0D64"/>
    <w:rsid w:val="006D148D"/>
    <w:rsid w:val="00771511"/>
    <w:rsid w:val="00775F56"/>
    <w:rsid w:val="007E1D47"/>
    <w:rsid w:val="008700D0"/>
    <w:rsid w:val="008824C1"/>
    <w:rsid w:val="008A4117"/>
    <w:rsid w:val="008C564E"/>
    <w:rsid w:val="00990AD4"/>
    <w:rsid w:val="009B1A4E"/>
    <w:rsid w:val="009D6E24"/>
    <w:rsid w:val="00A47D25"/>
    <w:rsid w:val="00A74923"/>
    <w:rsid w:val="00AA41FA"/>
    <w:rsid w:val="00AD799C"/>
    <w:rsid w:val="00AE248F"/>
    <w:rsid w:val="00AE647C"/>
    <w:rsid w:val="00B248AE"/>
    <w:rsid w:val="00C63704"/>
    <w:rsid w:val="00C6389B"/>
    <w:rsid w:val="00C7102C"/>
    <w:rsid w:val="00C90602"/>
    <w:rsid w:val="00D0114D"/>
    <w:rsid w:val="00D07AFE"/>
    <w:rsid w:val="00D43620"/>
    <w:rsid w:val="00D71248"/>
    <w:rsid w:val="00D91FCE"/>
    <w:rsid w:val="00DB5A18"/>
    <w:rsid w:val="00E034D0"/>
    <w:rsid w:val="00E31B42"/>
    <w:rsid w:val="00E93E7E"/>
    <w:rsid w:val="00F130AC"/>
    <w:rsid w:val="00F22276"/>
    <w:rsid w:val="00F424DA"/>
    <w:rsid w:val="00FA7FBB"/>
    <w:rsid w:val="00FB5DBF"/>
    <w:rsid w:val="00FE0109"/>
    <w:rsid w:val="00FE375D"/>
    <w:rsid w:val="00FE4C95"/>
    <w:rsid w:val="00FF29CB"/>
    <w:rsid w:val="01B6992D"/>
    <w:rsid w:val="059E34E3"/>
    <w:rsid w:val="073A0544"/>
    <w:rsid w:val="0D3C6F0C"/>
    <w:rsid w:val="0F2BEECC"/>
    <w:rsid w:val="0FD9BE67"/>
    <w:rsid w:val="10740FCE"/>
    <w:rsid w:val="27BE7093"/>
    <w:rsid w:val="37E0DCFE"/>
    <w:rsid w:val="47EF1C6F"/>
    <w:rsid w:val="500F3D61"/>
    <w:rsid w:val="5967AC47"/>
    <w:rsid w:val="5B97F69E"/>
    <w:rsid w:val="5B98A89F"/>
    <w:rsid w:val="5C89F2FD"/>
    <w:rsid w:val="72F5FEA1"/>
    <w:rsid w:val="7359938A"/>
    <w:rsid w:val="793BF7CC"/>
    <w:rsid w:val="79C4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1A79"/>
  <w15:docId w15:val="{F798EB70-12D6-4BD4-B1CE-2B944794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au">
    <w:name w:val="field_au"/>
    <w:basedOn w:val="Domylnaczcionkaakapitu"/>
    <w:rsid w:val="00E93E7E"/>
  </w:style>
  <w:style w:type="character" w:customStyle="1" w:styleId="label">
    <w:name w:val="label"/>
    <w:basedOn w:val="Domylnaczcionkaakapitu"/>
    <w:rsid w:val="00E93E7E"/>
  </w:style>
  <w:style w:type="character" w:customStyle="1" w:styleId="fau">
    <w:name w:val="f_au"/>
    <w:basedOn w:val="Domylnaczcionkaakapitu"/>
    <w:rsid w:val="00E93E7E"/>
  </w:style>
  <w:style w:type="character" w:styleId="Hipercze">
    <w:name w:val="Hyperlink"/>
    <w:basedOn w:val="Domylnaczcionkaakapitu"/>
    <w:uiPriority w:val="99"/>
    <w:semiHidden/>
    <w:unhideWhenUsed/>
    <w:rsid w:val="00E93E7E"/>
    <w:rPr>
      <w:color w:val="0000FF"/>
      <w:u w:val="single"/>
    </w:rPr>
  </w:style>
  <w:style w:type="character" w:customStyle="1" w:styleId="f245a">
    <w:name w:val="f_245a"/>
    <w:basedOn w:val="Domylnaczcionkaakapitu"/>
    <w:rsid w:val="00E93E7E"/>
  </w:style>
  <w:style w:type="character" w:customStyle="1" w:styleId="fieldtc">
    <w:name w:val="field_tc"/>
    <w:basedOn w:val="Domylnaczcionkaakapitu"/>
    <w:rsid w:val="00E93E7E"/>
  </w:style>
  <w:style w:type="character" w:customStyle="1" w:styleId="f975a">
    <w:name w:val="f_975a"/>
    <w:basedOn w:val="Domylnaczcionkaakapitu"/>
    <w:rsid w:val="00E93E7E"/>
  </w:style>
  <w:style w:type="character" w:customStyle="1" w:styleId="f975b">
    <w:name w:val="f_975b"/>
    <w:basedOn w:val="Domylnaczcionkaakapitu"/>
    <w:rsid w:val="00E93E7E"/>
  </w:style>
  <w:style w:type="character" w:customStyle="1" w:styleId="f975c">
    <w:name w:val="f_975c"/>
    <w:basedOn w:val="Domylnaczcionkaakapitu"/>
    <w:rsid w:val="00E93E7E"/>
  </w:style>
  <w:style w:type="character" w:customStyle="1" w:styleId="fieldaw">
    <w:name w:val="field_aw"/>
    <w:basedOn w:val="Domylnaczcionkaakapitu"/>
    <w:rsid w:val="00E93E7E"/>
  </w:style>
  <w:style w:type="character" w:customStyle="1" w:styleId="f977a">
    <w:name w:val="f_977a"/>
    <w:basedOn w:val="Domylnaczcionkaakapitu"/>
    <w:rsid w:val="00E93E7E"/>
  </w:style>
  <w:style w:type="character" w:customStyle="1" w:styleId="f977b">
    <w:name w:val="f_977b"/>
    <w:basedOn w:val="Domylnaczcionkaakapitu"/>
    <w:rsid w:val="00E93E7E"/>
  </w:style>
  <w:style w:type="character" w:customStyle="1" w:styleId="f977c">
    <w:name w:val="f_977c"/>
    <w:basedOn w:val="Domylnaczcionkaakapitu"/>
    <w:rsid w:val="00E93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CAB9-C625-46C6-962A-B4A98EFE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11</cp:revision>
  <cp:lastPrinted>2025-10-17T09:19:00Z</cp:lastPrinted>
  <dcterms:created xsi:type="dcterms:W3CDTF">2025-09-13T05:30:00Z</dcterms:created>
  <dcterms:modified xsi:type="dcterms:W3CDTF">2025-10-17T09:20:00Z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